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2D" w:rsidRPr="0057482D" w:rsidRDefault="00542C90" w:rsidP="0057482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i/>
          <w:noProof/>
          <w:color w:val="31849B" w:themeColor="accent5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4B4291E" wp14:editId="2E9A2995">
            <wp:simplePos x="0" y="0"/>
            <wp:positionH relativeFrom="margin">
              <wp:posOffset>-577215</wp:posOffset>
            </wp:positionH>
            <wp:positionV relativeFrom="margin">
              <wp:posOffset>-659765</wp:posOffset>
            </wp:positionV>
            <wp:extent cx="384175" cy="10810875"/>
            <wp:effectExtent l="0" t="0" r="0" b="0"/>
            <wp:wrapSquare wrapText="bothSides"/>
            <wp:docPr id="1" name="Рисунок 1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2D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451655" w:rsidRPr="00A64EFC" w:rsidRDefault="00642A78" w:rsidP="00301A17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64E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Сказки народов Севера</w:t>
      </w:r>
    </w:p>
    <w:p w:rsidR="00CE13C3" w:rsidRPr="00C302CF" w:rsidRDefault="00CE13C3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 «Хо</w:t>
      </w:r>
      <w:r w:rsidR="00301A17">
        <w:rPr>
          <w:rFonts w:ascii="Times New Roman" w:hAnsi="Times New Roman" w:cs="Times New Roman"/>
          <w:sz w:val="28"/>
          <w:szCs w:val="28"/>
        </w:rPr>
        <w:t>зяйка Огня», селькупская сказка</w:t>
      </w:r>
    </w:p>
    <w:p w:rsidR="00CE13C3" w:rsidRPr="00C302CF" w:rsidRDefault="00CE13C3" w:rsidP="00301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Сказка о том, что случилось с женщ</w:t>
      </w:r>
      <w:r w:rsidR="00301A17">
        <w:rPr>
          <w:rFonts w:ascii="Times New Roman" w:hAnsi="Times New Roman" w:cs="Times New Roman"/>
          <w:sz w:val="28"/>
          <w:szCs w:val="28"/>
        </w:rPr>
        <w:t>иной, которая осквернила костер</w:t>
      </w:r>
    </w:p>
    <w:p w:rsidR="00CE13C3" w:rsidRPr="00C302CF" w:rsidRDefault="00CE13C3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CF">
        <w:rPr>
          <w:rFonts w:ascii="Times New Roman" w:hAnsi="Times New Roman" w:cs="Times New Roman"/>
          <w:b/>
          <w:sz w:val="28"/>
          <w:szCs w:val="28"/>
        </w:rPr>
        <w:t>«</w:t>
      </w:r>
      <w:r w:rsidR="00301A17">
        <w:rPr>
          <w:rFonts w:ascii="Times New Roman" w:hAnsi="Times New Roman" w:cs="Times New Roman"/>
          <w:sz w:val="28"/>
          <w:szCs w:val="28"/>
        </w:rPr>
        <w:t>Кукушка», ненецкая сказка</w:t>
      </w:r>
      <w:r w:rsidRPr="00C30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C3" w:rsidRPr="00C302CF" w:rsidRDefault="00CE13C3" w:rsidP="00301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Сказка о непослуш</w:t>
      </w:r>
      <w:r w:rsidR="00301A17">
        <w:rPr>
          <w:rFonts w:ascii="Times New Roman" w:hAnsi="Times New Roman" w:cs="Times New Roman"/>
          <w:sz w:val="28"/>
          <w:szCs w:val="28"/>
        </w:rPr>
        <w:t>ных детях, которых бросила мама.</w:t>
      </w:r>
    </w:p>
    <w:p w:rsidR="00CE13C3" w:rsidRPr="00C302CF" w:rsidRDefault="00301A17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Идэ</w:t>
      </w:r>
      <w:proofErr w:type="spellEnd"/>
      <w:r>
        <w:rPr>
          <w:rFonts w:ascii="Times New Roman" w:hAnsi="Times New Roman" w:cs="Times New Roman"/>
          <w:sz w:val="28"/>
          <w:szCs w:val="28"/>
        </w:rPr>
        <w:t>», хантыйская сказка</w:t>
      </w:r>
    </w:p>
    <w:p w:rsidR="00874BB2" w:rsidRPr="00C302CF" w:rsidRDefault="00262FFC" w:rsidP="00301A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    </w:t>
      </w:r>
      <w:r w:rsidR="00874BB2" w:rsidRPr="00C302CF">
        <w:rPr>
          <w:rFonts w:ascii="Times New Roman" w:hAnsi="Times New Roman" w:cs="Times New Roman"/>
          <w:sz w:val="28"/>
          <w:szCs w:val="28"/>
        </w:rPr>
        <w:t>Сказка о трусливом мальчике, кото</w:t>
      </w:r>
      <w:r w:rsidR="00301A17">
        <w:rPr>
          <w:rFonts w:ascii="Times New Roman" w:hAnsi="Times New Roman" w:cs="Times New Roman"/>
          <w:sz w:val="28"/>
          <w:szCs w:val="28"/>
        </w:rPr>
        <w:t>рого бабушка отучила бояться.</w:t>
      </w:r>
    </w:p>
    <w:p w:rsidR="00A91E99" w:rsidRPr="00C302CF" w:rsidRDefault="00A91E99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b/>
          <w:sz w:val="28"/>
          <w:szCs w:val="28"/>
        </w:rPr>
        <w:t>«</w:t>
      </w:r>
      <w:r w:rsidRPr="00C302CF">
        <w:rPr>
          <w:rFonts w:ascii="Times New Roman" w:hAnsi="Times New Roman" w:cs="Times New Roman"/>
          <w:sz w:val="28"/>
          <w:szCs w:val="28"/>
        </w:rPr>
        <w:t>Мед</w:t>
      </w:r>
      <w:r w:rsidR="00301A17">
        <w:rPr>
          <w:rFonts w:ascii="Times New Roman" w:hAnsi="Times New Roman" w:cs="Times New Roman"/>
          <w:sz w:val="28"/>
          <w:szCs w:val="28"/>
        </w:rPr>
        <w:t>ведь и заяц», хантыйская сказка</w:t>
      </w:r>
    </w:p>
    <w:p w:rsidR="00A91E99" w:rsidRPr="00C302CF" w:rsidRDefault="00D03C53" w:rsidP="00301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Сказка о т</w:t>
      </w:r>
      <w:r w:rsidR="00301A17">
        <w:rPr>
          <w:rFonts w:ascii="Times New Roman" w:hAnsi="Times New Roman" w:cs="Times New Roman"/>
          <w:sz w:val="28"/>
          <w:szCs w:val="28"/>
        </w:rPr>
        <w:t>ом, как заяц медведя перехитрил</w:t>
      </w:r>
    </w:p>
    <w:p w:rsidR="00A91E99" w:rsidRPr="00C302CF" w:rsidRDefault="00A91E99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«Восьминогая со</w:t>
      </w:r>
      <w:r w:rsidR="00301A17">
        <w:rPr>
          <w:rFonts w:ascii="Times New Roman" w:hAnsi="Times New Roman" w:cs="Times New Roman"/>
          <w:sz w:val="28"/>
          <w:szCs w:val="28"/>
        </w:rPr>
        <w:t>бака», коми – зырянская сказка.</w:t>
      </w:r>
    </w:p>
    <w:p w:rsidR="00A91E99" w:rsidRPr="00C302CF" w:rsidRDefault="00A91E99" w:rsidP="00301A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Сказка о собаке, от которой повелся род четвероногих собак, которые дом сторожат, на охоте людям помогают.</w:t>
      </w:r>
    </w:p>
    <w:p w:rsidR="00A91E99" w:rsidRPr="00C302CF" w:rsidRDefault="00D03C53" w:rsidP="00301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«Белый медведь и </w:t>
      </w:r>
      <w:r w:rsidR="00301A17">
        <w:rPr>
          <w:rFonts w:ascii="Times New Roman" w:hAnsi="Times New Roman" w:cs="Times New Roman"/>
          <w:sz w:val="28"/>
          <w:szCs w:val="28"/>
        </w:rPr>
        <w:t>бурый медведь», ненецкая сказка</w:t>
      </w:r>
    </w:p>
    <w:p w:rsidR="00D03C53" w:rsidRPr="00C302CF" w:rsidRDefault="00D03C53" w:rsidP="00301A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Сказка о том, как два медведя пришли к согласию жить каждый на своей территории.</w:t>
      </w:r>
    </w:p>
    <w:p w:rsidR="00D03C53" w:rsidRPr="00A64EFC" w:rsidRDefault="00D03C53" w:rsidP="00301A17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64E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Посло</w:t>
      </w:r>
      <w:r w:rsidR="00642A78" w:rsidRPr="00A64E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вицы и поговорки народов Севера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2CF">
        <w:rPr>
          <w:rFonts w:ascii="Times New Roman" w:hAnsi="Times New Roman" w:cs="Times New Roman"/>
          <w:sz w:val="28"/>
          <w:szCs w:val="28"/>
          <w:u w:val="single"/>
        </w:rPr>
        <w:t>Ненецкие:</w:t>
      </w:r>
    </w:p>
    <w:p w:rsidR="00CE13C3" w:rsidRPr="00C302CF" w:rsidRDefault="00D03C53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Без острого глаза, б</w:t>
      </w:r>
      <w:r w:rsidR="00301A17">
        <w:rPr>
          <w:rFonts w:ascii="Times New Roman" w:hAnsi="Times New Roman" w:cs="Times New Roman"/>
          <w:sz w:val="28"/>
          <w:szCs w:val="28"/>
        </w:rPr>
        <w:t>ез длинной руки в тундре тяжело</w:t>
      </w:r>
    </w:p>
    <w:p w:rsidR="00D03C53" w:rsidRPr="00C302CF" w:rsidRDefault="00D03C53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В </w:t>
      </w:r>
      <w:r w:rsidR="00301A17">
        <w:rPr>
          <w:rFonts w:ascii="Times New Roman" w:hAnsi="Times New Roman" w:cs="Times New Roman"/>
          <w:sz w:val="28"/>
          <w:szCs w:val="28"/>
        </w:rPr>
        <w:t xml:space="preserve">беде – друг </w:t>
      </w:r>
      <w:proofErr w:type="gramStart"/>
      <w:r w:rsidR="00301A17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Единство</w:t>
      </w:r>
      <w:r w:rsidR="00301A17">
        <w:rPr>
          <w:rFonts w:ascii="Times New Roman" w:hAnsi="Times New Roman" w:cs="Times New Roman"/>
          <w:sz w:val="28"/>
          <w:szCs w:val="28"/>
        </w:rPr>
        <w:t xml:space="preserve"> братьев крепче каменного утеса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Ленивый челове</w:t>
      </w:r>
      <w:r w:rsidR="00301A17">
        <w:rPr>
          <w:rFonts w:ascii="Times New Roman" w:hAnsi="Times New Roman" w:cs="Times New Roman"/>
          <w:sz w:val="28"/>
          <w:szCs w:val="28"/>
        </w:rPr>
        <w:t>к как рыба, плывущая по течению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Ра</w:t>
      </w:r>
      <w:r w:rsidR="00301A17">
        <w:rPr>
          <w:rFonts w:ascii="Times New Roman" w:hAnsi="Times New Roman" w:cs="Times New Roman"/>
          <w:sz w:val="28"/>
          <w:szCs w:val="28"/>
        </w:rPr>
        <w:t>ботающего человека мороз боится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Человека т</w:t>
      </w:r>
      <w:r w:rsidR="00301A17">
        <w:rPr>
          <w:rFonts w:ascii="Times New Roman" w:hAnsi="Times New Roman" w:cs="Times New Roman"/>
          <w:sz w:val="28"/>
          <w:szCs w:val="28"/>
        </w:rPr>
        <w:t>ундры распознаешь по его оленям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В г</w:t>
      </w:r>
      <w:r w:rsidR="00301A17">
        <w:rPr>
          <w:rFonts w:ascii="Times New Roman" w:hAnsi="Times New Roman" w:cs="Times New Roman"/>
          <w:sz w:val="28"/>
          <w:szCs w:val="28"/>
        </w:rPr>
        <w:t>олодный год и пихтовой коре рад</w:t>
      </w:r>
      <w:r w:rsidRPr="00C302CF">
        <w:rPr>
          <w:rFonts w:ascii="Times New Roman" w:hAnsi="Times New Roman" w:cs="Times New Roman"/>
          <w:sz w:val="28"/>
          <w:szCs w:val="28"/>
        </w:rPr>
        <w:t xml:space="preserve"> (коми)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Счастливый тот человек, у которого есть</w:t>
      </w:r>
      <w:r w:rsidR="00301A17">
        <w:rPr>
          <w:rFonts w:ascii="Times New Roman" w:hAnsi="Times New Roman" w:cs="Times New Roman"/>
          <w:sz w:val="28"/>
          <w:szCs w:val="28"/>
        </w:rPr>
        <w:t xml:space="preserve"> про запас вторая одежда</w:t>
      </w:r>
      <w:r w:rsidR="00203587" w:rsidRPr="00C302CF">
        <w:rPr>
          <w:rFonts w:ascii="Times New Roman" w:hAnsi="Times New Roman" w:cs="Times New Roman"/>
          <w:sz w:val="28"/>
          <w:szCs w:val="28"/>
        </w:rPr>
        <w:t xml:space="preserve"> (хантыйская</w:t>
      </w:r>
      <w:r w:rsidRPr="00C302CF">
        <w:rPr>
          <w:rFonts w:ascii="Times New Roman" w:hAnsi="Times New Roman" w:cs="Times New Roman"/>
          <w:sz w:val="28"/>
          <w:szCs w:val="28"/>
        </w:rPr>
        <w:t>)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У одного</w:t>
      </w:r>
      <w:r w:rsidR="00C302CF">
        <w:rPr>
          <w:rFonts w:ascii="Times New Roman" w:hAnsi="Times New Roman" w:cs="Times New Roman"/>
          <w:sz w:val="28"/>
          <w:szCs w:val="28"/>
        </w:rPr>
        <w:t xml:space="preserve"> ум в словах, у другого в делах</w:t>
      </w:r>
      <w:r w:rsidRPr="00C302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302CF">
        <w:rPr>
          <w:rFonts w:ascii="Times New Roman" w:hAnsi="Times New Roman" w:cs="Times New Roman"/>
          <w:sz w:val="28"/>
          <w:szCs w:val="28"/>
        </w:rPr>
        <w:t>долганская</w:t>
      </w:r>
      <w:proofErr w:type="spellEnd"/>
      <w:proofErr w:type="gramEnd"/>
      <w:r w:rsidRPr="00C302CF">
        <w:rPr>
          <w:rFonts w:ascii="Times New Roman" w:hAnsi="Times New Roman" w:cs="Times New Roman"/>
          <w:sz w:val="28"/>
          <w:szCs w:val="28"/>
        </w:rPr>
        <w:t>)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2CF">
        <w:rPr>
          <w:rFonts w:ascii="Times New Roman" w:hAnsi="Times New Roman" w:cs="Times New Roman"/>
          <w:sz w:val="28"/>
          <w:szCs w:val="28"/>
          <w:u w:val="single"/>
        </w:rPr>
        <w:t>Эвенкийские:</w:t>
      </w:r>
    </w:p>
    <w:p w:rsidR="00C508F0" w:rsidRPr="00C302CF" w:rsidRDefault="00542C9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eastAsia="Times New Roman" w:hAnsi="Times New Roman" w:cs="Times New Roman"/>
          <w:b/>
          <w:i/>
          <w:noProof/>
          <w:color w:val="31849B" w:themeColor="accent5" w:themeShade="BF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DC8C08B" wp14:editId="098F63EC">
            <wp:simplePos x="0" y="0"/>
            <wp:positionH relativeFrom="margin">
              <wp:posOffset>-586740</wp:posOffset>
            </wp:positionH>
            <wp:positionV relativeFrom="margin">
              <wp:posOffset>-640715</wp:posOffset>
            </wp:positionV>
            <wp:extent cx="384175" cy="10810875"/>
            <wp:effectExtent l="0" t="0" r="0" b="0"/>
            <wp:wrapSquare wrapText="bothSides"/>
            <wp:docPr id="2" name="Рисунок 2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F0" w:rsidRPr="00C302CF">
        <w:rPr>
          <w:rFonts w:ascii="Times New Roman" w:hAnsi="Times New Roman" w:cs="Times New Roman"/>
          <w:sz w:val="28"/>
          <w:szCs w:val="28"/>
        </w:rPr>
        <w:t>У оленя крас</w:t>
      </w:r>
      <w:r w:rsidR="00301A17">
        <w:rPr>
          <w:rFonts w:ascii="Times New Roman" w:hAnsi="Times New Roman" w:cs="Times New Roman"/>
          <w:sz w:val="28"/>
          <w:szCs w:val="28"/>
        </w:rPr>
        <w:t>ота в рогах, у человека в делах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Рыба без воды </w:t>
      </w:r>
      <w:r w:rsidR="00301A17">
        <w:rPr>
          <w:rFonts w:ascii="Times New Roman" w:hAnsi="Times New Roman" w:cs="Times New Roman"/>
          <w:sz w:val="28"/>
          <w:szCs w:val="28"/>
        </w:rPr>
        <w:t>не проживет, человек без дружбы</w:t>
      </w:r>
    </w:p>
    <w:p w:rsidR="00C508F0" w:rsidRPr="00C302CF" w:rsidRDefault="00C508F0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Рано уйдешь на охоту</w:t>
      </w:r>
      <w:r w:rsidR="00CE0432" w:rsidRPr="00C302CF">
        <w:rPr>
          <w:rFonts w:ascii="Times New Roman" w:hAnsi="Times New Roman" w:cs="Times New Roman"/>
          <w:sz w:val="28"/>
          <w:szCs w:val="28"/>
        </w:rPr>
        <w:t xml:space="preserve"> – тогда будешь иметь доб</w:t>
      </w:r>
      <w:r w:rsidR="00301A17">
        <w:rPr>
          <w:rFonts w:ascii="Times New Roman" w:hAnsi="Times New Roman" w:cs="Times New Roman"/>
          <w:sz w:val="28"/>
          <w:szCs w:val="28"/>
        </w:rPr>
        <w:t>ычу</w:t>
      </w:r>
    </w:p>
    <w:p w:rsidR="00CE0432" w:rsidRPr="00C302CF" w:rsidRDefault="00CE0432" w:rsidP="00301A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2CF">
        <w:rPr>
          <w:rFonts w:ascii="Times New Roman" w:hAnsi="Times New Roman" w:cs="Times New Roman"/>
          <w:sz w:val="28"/>
          <w:szCs w:val="28"/>
          <w:u w:val="single"/>
        </w:rPr>
        <w:t>Якутские:</w:t>
      </w:r>
    </w:p>
    <w:p w:rsidR="00C508F0" w:rsidRPr="00C302CF" w:rsidRDefault="00CE0432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 xml:space="preserve">Сила </w:t>
      </w:r>
      <w:r w:rsidR="00301A17">
        <w:rPr>
          <w:rFonts w:ascii="Times New Roman" w:hAnsi="Times New Roman" w:cs="Times New Roman"/>
          <w:sz w:val="28"/>
          <w:szCs w:val="28"/>
        </w:rPr>
        <w:t>народа сильнее ледохода на реке</w:t>
      </w:r>
    </w:p>
    <w:p w:rsidR="00CE0432" w:rsidRPr="00C302CF" w:rsidRDefault="00CE0432" w:rsidP="00301A17">
      <w:pPr>
        <w:jc w:val="both"/>
        <w:rPr>
          <w:rFonts w:ascii="Times New Roman" w:hAnsi="Times New Roman" w:cs="Times New Roman"/>
          <w:sz w:val="28"/>
          <w:szCs w:val="28"/>
        </w:rPr>
      </w:pPr>
      <w:r w:rsidRPr="00C302CF">
        <w:rPr>
          <w:rFonts w:ascii="Times New Roman" w:hAnsi="Times New Roman" w:cs="Times New Roman"/>
          <w:sz w:val="28"/>
          <w:szCs w:val="28"/>
        </w:rPr>
        <w:t>Не гордись в б</w:t>
      </w:r>
      <w:r w:rsidR="00301A17">
        <w:rPr>
          <w:rFonts w:ascii="Times New Roman" w:hAnsi="Times New Roman" w:cs="Times New Roman"/>
          <w:sz w:val="28"/>
          <w:szCs w:val="28"/>
        </w:rPr>
        <w:t>огатстве и не унывай в бедности</w:t>
      </w:r>
    </w:p>
    <w:p w:rsidR="00CE0432" w:rsidRPr="00A64EFC" w:rsidRDefault="00D54EC2" w:rsidP="00301A17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64E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Загадки народов Севера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1.  На потолке оленья шкура, съеденная личинками оводов?   (звездное небо)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2. На небесную женщину, божественную женщину не поднимаются глаза множества людей земли?    (солнце)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3. Сестра и брат друг друга побаиваются?  (вода и огонь)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4. Белая ткань расстилается, черная ткань сворачивается?  (день и ночь)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5. Безрукий, безногий волшебник за ночь вышивает узоры, орнаменты? (мороз)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6. На вершине дерева красивая кукла?  (белка)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7.  100 глаз под водой?   (сети, невод)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8. Он снег глубокий разгребает и ягель вкусный добывает, копает он порой весь день полярный северный …(олень)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9. Мех серебрист. Мышей ловец. С лисою схож, зовут… (песец)</w:t>
      </w:r>
    </w:p>
    <w:p w:rsidR="00C302CF" w:rsidRPr="00C302CF" w:rsidRDefault="00C302CF" w:rsidP="00301A17">
      <w:pPr>
        <w:pStyle w:val="a4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10. Старика волшебника одевают и раздевают?  (чум)</w:t>
      </w:r>
    </w:p>
    <w:p w:rsidR="00C302CF" w:rsidRPr="00A64EFC" w:rsidRDefault="00C302CF" w:rsidP="00301A17">
      <w:pPr>
        <w:pStyle w:val="a4"/>
        <w:jc w:val="both"/>
        <w:rPr>
          <w:b/>
          <w:bCs/>
          <w:color w:val="365F91" w:themeColor="accent1" w:themeShade="BF"/>
          <w:sz w:val="28"/>
          <w:szCs w:val="28"/>
        </w:rPr>
      </w:pPr>
      <w:r w:rsidRPr="00A64EFC">
        <w:rPr>
          <w:b/>
          <w:bCs/>
          <w:color w:val="365F91" w:themeColor="accent1" w:themeShade="BF"/>
          <w:sz w:val="28"/>
          <w:szCs w:val="28"/>
        </w:rPr>
        <w:t>Игры народов Севера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bCs/>
          <w:color w:val="333333"/>
          <w:sz w:val="28"/>
          <w:szCs w:val="28"/>
        </w:rPr>
      </w:pPr>
      <w:r w:rsidRPr="00C302CF">
        <w:rPr>
          <w:b/>
          <w:bCs/>
          <w:color w:val="333333"/>
          <w:sz w:val="28"/>
          <w:szCs w:val="28"/>
        </w:rPr>
        <w:t>«</w:t>
      </w:r>
      <w:r w:rsidRPr="00C302CF">
        <w:rPr>
          <w:bCs/>
          <w:color w:val="333333"/>
          <w:sz w:val="28"/>
          <w:szCs w:val="28"/>
        </w:rPr>
        <w:t xml:space="preserve">Линия огней»  Она способствует развитию у детей четкой координации движений, умения действовать по сигналу, упражнению с </w:t>
      </w:r>
      <w:proofErr w:type="spellStart"/>
      <w:r w:rsidRPr="00C302CF">
        <w:rPr>
          <w:bCs/>
          <w:color w:val="333333"/>
          <w:sz w:val="28"/>
          <w:szCs w:val="28"/>
        </w:rPr>
        <w:t>увертыванием</w:t>
      </w:r>
      <w:proofErr w:type="spellEnd"/>
      <w:r w:rsidRPr="00C302CF">
        <w:rPr>
          <w:bCs/>
          <w:color w:val="333333"/>
          <w:sz w:val="28"/>
          <w:szCs w:val="28"/>
        </w:rPr>
        <w:t xml:space="preserve"> в беге и в ловле.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bCs/>
          <w:color w:val="333333"/>
          <w:sz w:val="28"/>
          <w:szCs w:val="28"/>
        </w:rPr>
      </w:pPr>
      <w:r w:rsidRPr="00C302CF">
        <w:rPr>
          <w:bCs/>
          <w:color w:val="333333"/>
          <w:sz w:val="28"/>
          <w:szCs w:val="28"/>
        </w:rPr>
        <w:t>Играющие делятся на две команды: Одни – олени, другие – пастухи. Пастухи берутся за руки и стоят полукругом лицом к оленям. Олени бегут по очерченной площадке. По сигналу: «Лови!»- пастухи стараются поймать оленей и замкнуть их.</w:t>
      </w:r>
    </w:p>
    <w:p w:rsidR="00C302CF" w:rsidRPr="00C302CF" w:rsidRDefault="00542C90" w:rsidP="00301A17">
      <w:pPr>
        <w:pStyle w:val="a4"/>
        <w:spacing w:line="276" w:lineRule="auto"/>
        <w:jc w:val="both"/>
        <w:rPr>
          <w:bCs/>
          <w:color w:val="333333"/>
          <w:sz w:val="28"/>
          <w:szCs w:val="28"/>
        </w:rPr>
      </w:pPr>
      <w:r w:rsidRPr="00C302CF">
        <w:rPr>
          <w:b/>
          <w:i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EFED024" wp14:editId="4083F44F">
            <wp:simplePos x="0" y="0"/>
            <wp:positionH relativeFrom="margin">
              <wp:posOffset>-615315</wp:posOffset>
            </wp:positionH>
            <wp:positionV relativeFrom="margin">
              <wp:posOffset>-640715</wp:posOffset>
            </wp:positionV>
            <wp:extent cx="384175" cy="10810875"/>
            <wp:effectExtent l="0" t="0" r="0" b="0"/>
            <wp:wrapSquare wrapText="bothSides"/>
            <wp:docPr id="5" name="Рисунок 5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CF" w:rsidRPr="00C302CF">
        <w:rPr>
          <w:bCs/>
          <w:color w:val="333333"/>
          <w:sz w:val="28"/>
          <w:szCs w:val="28"/>
        </w:rPr>
        <w:t>По правилам игры круг замкнут только тогда, когда поймано большое количество игроков. Олени стараются не попадать в круг, но они не могут вырваться из круга, если он замкнут.</w:t>
      </w:r>
    </w:p>
    <w:p w:rsidR="00C302CF" w:rsidRPr="00A64EFC" w:rsidRDefault="00C302CF" w:rsidP="00301A17">
      <w:pPr>
        <w:pStyle w:val="a4"/>
        <w:spacing w:line="276" w:lineRule="auto"/>
        <w:jc w:val="both"/>
        <w:rPr>
          <w:b/>
          <w:color w:val="365F91" w:themeColor="accent1" w:themeShade="BF"/>
          <w:sz w:val="28"/>
          <w:szCs w:val="28"/>
        </w:rPr>
      </w:pPr>
      <w:r w:rsidRPr="00C302CF">
        <w:rPr>
          <w:b/>
          <w:bCs/>
          <w:color w:val="333333"/>
          <w:sz w:val="28"/>
          <w:szCs w:val="28"/>
        </w:rPr>
        <w:t xml:space="preserve"> </w:t>
      </w:r>
      <w:r w:rsidRPr="00A64EFC">
        <w:rPr>
          <w:b/>
          <w:bCs/>
          <w:color w:val="365F91" w:themeColor="accent1" w:themeShade="BF"/>
          <w:sz w:val="28"/>
          <w:szCs w:val="28"/>
        </w:rPr>
        <w:t>«Кто  кого перетянет» Игра на развит</w:t>
      </w:r>
      <w:r w:rsidR="00301A17" w:rsidRPr="00A64EFC">
        <w:rPr>
          <w:b/>
          <w:bCs/>
          <w:color w:val="365F91" w:themeColor="accent1" w:themeShade="BF"/>
          <w:sz w:val="28"/>
          <w:szCs w:val="28"/>
        </w:rPr>
        <w:t>ие внимания, силы, выносливости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На площадке проводится черта. Двое играющих садятся по обе стороны черты, один упирается ступнями ног в ступни другого. Держась за палку двумя руками, начинают перетягивать друг друга. Правила игры простые: начинать перетягивать палку только по сигналу, во время перетягивания палки не разрешается менять положение ступней ног.</w:t>
      </w:r>
    </w:p>
    <w:p w:rsidR="00C302CF" w:rsidRPr="00C302CF" w:rsidRDefault="00301A17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A64EFC">
        <w:rPr>
          <w:b/>
          <w:bCs/>
          <w:color w:val="365F91" w:themeColor="accent1" w:themeShade="BF"/>
          <w:sz w:val="28"/>
          <w:szCs w:val="28"/>
        </w:rPr>
        <w:t>«Куропатки и охотники»</w:t>
      </w:r>
      <w:r w:rsidR="00C302CF" w:rsidRPr="00C302CF">
        <w:rPr>
          <w:b/>
          <w:bCs/>
          <w:color w:val="333333"/>
          <w:sz w:val="28"/>
          <w:szCs w:val="28"/>
        </w:rPr>
        <w:t xml:space="preserve"> </w:t>
      </w:r>
      <w:r w:rsidR="00C302CF" w:rsidRPr="00C302CF">
        <w:rPr>
          <w:color w:val="333333"/>
          <w:sz w:val="28"/>
          <w:szCs w:val="28"/>
        </w:rPr>
        <w:t> Игра способствует развитию ловкости, внимания, меткости.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Все играющие – куропатки, трое – охотники. Куропатки бегают по полю. Охотники сидят за кустами. На сигнал: « Охотники!» все куропатки прячутся за кустами, охотники их ловят  (бросают мяч в ноги). На сигнал: « Охотники ушли!»- игра продолжается: куропатки опять летают.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По правилам игры, стрелять следует только в ноги убегающим.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 </w:t>
      </w:r>
      <w:r w:rsidR="00301A17" w:rsidRPr="00A64EFC">
        <w:rPr>
          <w:b/>
          <w:bCs/>
          <w:color w:val="365F91" w:themeColor="accent1" w:themeShade="BF"/>
          <w:sz w:val="28"/>
          <w:szCs w:val="28"/>
        </w:rPr>
        <w:t>«Прыжки через нарты»</w:t>
      </w:r>
      <w:r w:rsidRPr="00C302CF">
        <w:rPr>
          <w:b/>
          <w:bCs/>
          <w:color w:val="333333"/>
          <w:sz w:val="28"/>
          <w:szCs w:val="28"/>
        </w:rPr>
        <w:t xml:space="preserve"> </w:t>
      </w:r>
      <w:r w:rsidRPr="00C302CF">
        <w:rPr>
          <w:color w:val="333333"/>
          <w:sz w:val="28"/>
          <w:szCs w:val="28"/>
        </w:rPr>
        <w:t> Эта игра тренирует ловкость,  решительность и выдержку, где санки</w:t>
      </w:r>
      <w:bookmarkStart w:id="0" w:name="_GoBack"/>
      <w:bookmarkEnd w:id="0"/>
      <w:r w:rsidRPr="00C302CF">
        <w:rPr>
          <w:color w:val="333333"/>
          <w:sz w:val="28"/>
          <w:szCs w:val="28"/>
        </w:rPr>
        <w:t xml:space="preserve"> (модули) становятся нартами.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В ряд ставится 5-6 санок параллельно друг друга на расстоянии 40-50 см. Играющие в порядке очередности прыгают через них.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  В игре предусмотрено прыгать можно только по сигналу воспитателя; прыгать на двух ногах, мягко приземляясь; во время прыжка нельзя задевать санки.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color w:val="333333"/>
          <w:sz w:val="28"/>
          <w:szCs w:val="28"/>
        </w:rPr>
      </w:pPr>
      <w:r w:rsidRPr="00A64EFC">
        <w:rPr>
          <w:b/>
          <w:color w:val="365F91" w:themeColor="accent1" w:themeShade="BF"/>
          <w:sz w:val="28"/>
          <w:szCs w:val="28"/>
        </w:rPr>
        <w:t>«</w:t>
      </w:r>
      <w:proofErr w:type="gramStart"/>
      <w:r w:rsidRPr="00A64EFC">
        <w:rPr>
          <w:b/>
          <w:color w:val="365F91" w:themeColor="accent1" w:themeShade="BF"/>
          <w:sz w:val="28"/>
          <w:szCs w:val="28"/>
        </w:rPr>
        <w:t>Кусы</w:t>
      </w:r>
      <w:proofErr w:type="gramEnd"/>
      <w:r w:rsidRPr="00A64EFC">
        <w:rPr>
          <w:b/>
          <w:color w:val="365F91" w:themeColor="accent1" w:themeShade="BF"/>
          <w:sz w:val="28"/>
          <w:szCs w:val="28"/>
        </w:rPr>
        <w:t>»</w:t>
      </w:r>
      <w:r w:rsidRPr="00C302CF">
        <w:rPr>
          <w:b/>
          <w:color w:val="333333"/>
          <w:sz w:val="28"/>
          <w:szCs w:val="28"/>
        </w:rPr>
        <w:t xml:space="preserve"> </w:t>
      </w:r>
      <w:r w:rsidRPr="00C302CF">
        <w:rPr>
          <w:color w:val="333333"/>
          <w:sz w:val="28"/>
          <w:szCs w:val="28"/>
        </w:rPr>
        <w:t>Игра на развитие</w:t>
      </w:r>
      <w:r w:rsidRPr="00C302CF">
        <w:rPr>
          <w:b/>
          <w:color w:val="333333"/>
          <w:sz w:val="28"/>
          <w:szCs w:val="28"/>
        </w:rPr>
        <w:t xml:space="preserve"> </w:t>
      </w:r>
      <w:r w:rsidRPr="00C302CF">
        <w:rPr>
          <w:color w:val="333333"/>
          <w:sz w:val="28"/>
          <w:szCs w:val="28"/>
        </w:rPr>
        <w:t>глазомера, точности броска, ловкости; воспитанию выдержки и настойчивости.</w:t>
      </w:r>
    </w:p>
    <w:p w:rsidR="00C302CF" w:rsidRPr="00C302CF" w:rsidRDefault="00C302CF" w:rsidP="00301A17">
      <w:pPr>
        <w:pStyle w:val="a4"/>
        <w:spacing w:line="276" w:lineRule="auto"/>
        <w:jc w:val="both"/>
        <w:rPr>
          <w:b/>
          <w:color w:val="333333"/>
          <w:sz w:val="28"/>
          <w:szCs w:val="28"/>
        </w:rPr>
      </w:pPr>
      <w:r w:rsidRPr="00C302CF">
        <w:rPr>
          <w:color w:val="333333"/>
          <w:sz w:val="28"/>
          <w:szCs w:val="28"/>
        </w:rPr>
        <w:t>В игре участвуют 6 – 8 человек. Игрок становился на расстоянии от  другого игрока, держа в руке все кольца, и по сигналу набрасывал кольца  на палку второго играющего. Тот, кто набрасывал на палку больше колец, становился победителем и считался самым метким и ловким игроком.</w:t>
      </w:r>
    </w:p>
    <w:p w:rsidR="00C302CF" w:rsidRDefault="00C302CF" w:rsidP="00C302CF">
      <w:pPr>
        <w:pStyle w:val="a4"/>
        <w:shd w:val="clear" w:color="auto" w:fill="FFFFFF"/>
        <w:spacing w:before="0" w:beforeAutospacing="0" w:after="120" w:afterAutospacing="0" w:line="360" w:lineRule="auto"/>
        <w:jc w:val="both"/>
      </w:pPr>
    </w:p>
    <w:p w:rsidR="00262FFC" w:rsidRPr="00C302CF" w:rsidRDefault="00262FFC" w:rsidP="00C302CF"/>
    <w:sectPr w:rsidR="00262FFC" w:rsidRPr="00C302CF" w:rsidSect="00FB6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02" w:rsidRDefault="00BD0002" w:rsidP="00C302CF">
      <w:pPr>
        <w:spacing w:after="0" w:line="240" w:lineRule="auto"/>
      </w:pPr>
      <w:r>
        <w:separator/>
      </w:r>
    </w:p>
  </w:endnote>
  <w:endnote w:type="continuationSeparator" w:id="0">
    <w:p w:rsidR="00BD0002" w:rsidRDefault="00BD0002" w:rsidP="00C3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C302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C302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C302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02" w:rsidRDefault="00BD0002" w:rsidP="00C302CF">
      <w:pPr>
        <w:spacing w:after="0" w:line="240" w:lineRule="auto"/>
      </w:pPr>
      <w:r>
        <w:separator/>
      </w:r>
    </w:p>
  </w:footnote>
  <w:footnote w:type="continuationSeparator" w:id="0">
    <w:p w:rsidR="00BD0002" w:rsidRDefault="00BD0002" w:rsidP="00C3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BD000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0368" o:spid="_x0000_s2050" type="#_x0000_t75" style="position:absolute;margin-left:0;margin-top:0;width:1500pt;height:939pt;z-index:-251657216;mso-position-horizontal:center;mso-position-horizontal-relative:margin;mso-position-vertical:center;mso-position-vertical-relative:margin" o:allowincell="f">
          <v:imagedata r:id="rId1" o:title="19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BD000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0369" o:spid="_x0000_s2051" type="#_x0000_t75" style="position:absolute;margin-left:0;margin-top:0;width:1500pt;height:939pt;z-index:-251656192;mso-position-horizontal:center;mso-position-horizontal-relative:margin;mso-position-vertical:center;mso-position-vertical-relative:margin" o:allowincell="f">
          <v:imagedata r:id="rId1" o:title="19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F" w:rsidRDefault="00BD000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0367" o:spid="_x0000_s2049" type="#_x0000_t75" style="position:absolute;margin-left:0;margin-top:0;width:1500pt;height:939pt;z-index:-251658240;mso-position-horizontal:center;mso-position-horizontal-relative:margin;mso-position-vertical:center;mso-position-vertical-relative:margin" o:allowincell="f">
          <v:imagedata r:id="rId1" o:title="19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6528"/>
    <w:multiLevelType w:val="hybridMultilevel"/>
    <w:tmpl w:val="D2221E34"/>
    <w:lvl w:ilvl="0" w:tplc="F05A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3C3"/>
    <w:rsid w:val="000B5330"/>
    <w:rsid w:val="001921CF"/>
    <w:rsid w:val="001B30F8"/>
    <w:rsid w:val="00203587"/>
    <w:rsid w:val="00262FFC"/>
    <w:rsid w:val="002A488B"/>
    <w:rsid w:val="00301A17"/>
    <w:rsid w:val="00451655"/>
    <w:rsid w:val="0045506A"/>
    <w:rsid w:val="0046671B"/>
    <w:rsid w:val="00542C90"/>
    <w:rsid w:val="0057482D"/>
    <w:rsid w:val="005774CF"/>
    <w:rsid w:val="005B5A68"/>
    <w:rsid w:val="00642A78"/>
    <w:rsid w:val="006517C1"/>
    <w:rsid w:val="007324DE"/>
    <w:rsid w:val="00762786"/>
    <w:rsid w:val="007D2389"/>
    <w:rsid w:val="00874BB2"/>
    <w:rsid w:val="008D67C1"/>
    <w:rsid w:val="009628D5"/>
    <w:rsid w:val="00A64EFC"/>
    <w:rsid w:val="00A64F26"/>
    <w:rsid w:val="00A91E99"/>
    <w:rsid w:val="00BD0002"/>
    <w:rsid w:val="00C302CF"/>
    <w:rsid w:val="00C508F0"/>
    <w:rsid w:val="00CE0432"/>
    <w:rsid w:val="00CE13C3"/>
    <w:rsid w:val="00CF24C4"/>
    <w:rsid w:val="00D03C53"/>
    <w:rsid w:val="00D54EC2"/>
    <w:rsid w:val="00F946AC"/>
    <w:rsid w:val="00FB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FFC"/>
  </w:style>
  <w:style w:type="character" w:styleId="a5">
    <w:name w:val="Strong"/>
    <w:basedOn w:val="a0"/>
    <w:uiPriority w:val="22"/>
    <w:qFormat/>
    <w:rsid w:val="001921CF"/>
    <w:rPr>
      <w:b/>
      <w:bCs/>
    </w:rPr>
  </w:style>
  <w:style w:type="paragraph" w:customStyle="1" w:styleId="c3">
    <w:name w:val="c3"/>
    <w:basedOn w:val="a"/>
    <w:rsid w:val="009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28D5"/>
  </w:style>
  <w:style w:type="paragraph" w:styleId="a6">
    <w:name w:val="header"/>
    <w:basedOn w:val="a"/>
    <w:link w:val="a7"/>
    <w:uiPriority w:val="99"/>
    <w:unhideWhenUsed/>
    <w:rsid w:val="00C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2CF"/>
  </w:style>
  <w:style w:type="paragraph" w:styleId="a8">
    <w:name w:val="footer"/>
    <w:basedOn w:val="a"/>
    <w:link w:val="a9"/>
    <w:uiPriority w:val="99"/>
    <w:unhideWhenUsed/>
    <w:rsid w:val="00C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Никитина</cp:lastModifiedBy>
  <cp:revision>16</cp:revision>
  <dcterms:created xsi:type="dcterms:W3CDTF">2016-05-10T18:33:00Z</dcterms:created>
  <dcterms:modified xsi:type="dcterms:W3CDTF">2016-05-18T10:19:00Z</dcterms:modified>
</cp:coreProperties>
</file>